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F8" w:rsidRDefault="00702E84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בס"ד</w:t>
      </w:r>
    </w:p>
    <w:p w:rsidR="00FA7DF8" w:rsidRDefault="00702E84" w:rsidP="00BD6EC8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לכתה ט' לשנה"ל תשפ"</w:t>
      </w:r>
      <w:r w:rsidR="003E79DE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</w:p>
    <w:tbl>
      <w:tblPr>
        <w:tblStyle w:val="ae"/>
        <w:bidiVisual/>
        <w:tblW w:w="10915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6668"/>
        <w:gridCol w:w="2972"/>
      </w:tblGrid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6668" w:type="dxa"/>
          </w:tcPr>
          <w:p w:rsidR="00FA7DF8" w:rsidRDefault="003E79DE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2972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לא נכלל </w:t>
            </w:r>
            <w:proofErr w:type="spellStart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>בפרוייקט</w:t>
            </w:r>
            <w:proofErr w:type="spellEnd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 השאלת ספרים</w:t>
            </w:r>
          </w:p>
        </w:tc>
      </w:tr>
      <w:tr w:rsidR="00FA7DF8" w:rsidTr="00C15448">
        <w:trPr>
          <w:trHeight w:val="568"/>
        </w:trPr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תלמוד</w:t>
            </w:r>
          </w:p>
        </w:tc>
        <w:tc>
          <w:tcPr>
            <w:tcW w:w="6668" w:type="dxa"/>
          </w:tcPr>
          <w:p w:rsidR="00FA7DF8" w:rsidRDefault="00702E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מסכת אבות </w:t>
            </w:r>
            <w:proofErr w:type="spellStart"/>
            <w:r>
              <w:rPr>
                <w:rFonts w:ascii="Arial" w:eastAsia="Arial" w:hAnsi="Arial" w:cs="Arial"/>
                <w:rtl/>
              </w:rPr>
              <w:t>קהתי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(מהדורה מיוחדת לתלמידים)</w:t>
            </w:r>
          </w:p>
          <w:p w:rsidR="00FA7DF8" w:rsidRDefault="00702E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מסכת בבא קמא </w:t>
            </w:r>
            <w:proofErr w:type="spellStart"/>
            <w:r>
              <w:rPr>
                <w:rFonts w:ascii="Arial" w:eastAsia="Arial" w:hAnsi="Arial" w:cs="Arial"/>
                <w:rtl/>
              </w:rPr>
              <w:t>קהתי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(מהדורה מיוחדת לתלמידים) </w:t>
            </w:r>
          </w:p>
        </w:tc>
        <w:tc>
          <w:tcPr>
            <w:tcW w:w="2972" w:type="dxa"/>
            <w:vAlign w:val="center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לא נכלל </w:t>
            </w:r>
            <w:proofErr w:type="spellStart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>בפרוייקט</w:t>
            </w:r>
            <w:proofErr w:type="spellEnd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 השאלת ספרים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תורה</w:t>
            </w:r>
          </w:p>
        </w:tc>
        <w:tc>
          <w:tcPr>
            <w:tcW w:w="6668" w:type="dxa"/>
          </w:tcPr>
          <w:p w:rsidR="00FA7DF8" w:rsidRDefault="00702E84" w:rsidP="00E8003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חומש </w:t>
            </w:r>
            <w:r w:rsidR="00E80039" w:rsidRPr="00E80039">
              <w:rPr>
                <w:rFonts w:ascii="Arial" w:eastAsia="Arial" w:hAnsi="Arial" w:cs="Arial" w:hint="cs"/>
                <w:b/>
                <w:bCs/>
                <w:rtl/>
              </w:rPr>
              <w:t>ויקרא</w:t>
            </w:r>
            <w:r w:rsidRPr="00E80039">
              <w:rPr>
                <w:rFonts w:ascii="Arial" w:eastAsia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- מקראת גדולות הוצאת סדר חדש</w:t>
            </w:r>
          </w:p>
        </w:tc>
        <w:tc>
          <w:tcPr>
            <w:tcW w:w="2972" w:type="dxa"/>
          </w:tcPr>
          <w:p w:rsidR="00FA7DF8" w:rsidRDefault="00FA7DF8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A7DF8">
        <w:tc>
          <w:tcPr>
            <w:tcW w:w="1275" w:type="dxa"/>
            <w:vMerge w:val="restart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נביא</w:t>
            </w:r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שמואל א  - מקראת גדולות סדר חדש</w:t>
            </w:r>
          </w:p>
        </w:tc>
        <w:tc>
          <w:tcPr>
            <w:tcW w:w="2972" w:type="dxa"/>
          </w:tcPr>
          <w:p w:rsidR="00FA7DF8" w:rsidRDefault="00FA7DF8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A7DF8">
        <w:tc>
          <w:tcPr>
            <w:tcW w:w="1275" w:type="dxa"/>
            <w:vMerge/>
          </w:tcPr>
          <w:p w:rsidR="00FA7DF8" w:rsidRDefault="00FA7D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תנ"ך שלם  </w:t>
            </w:r>
          </w:p>
        </w:tc>
        <w:tc>
          <w:tcPr>
            <w:tcW w:w="2972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לא נכלל </w:t>
            </w:r>
            <w:proofErr w:type="spellStart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>בפרוייקט</w:t>
            </w:r>
            <w:proofErr w:type="spellEnd"/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 השאלת ספרים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הלכה</w:t>
            </w:r>
          </w:p>
        </w:tc>
        <w:tc>
          <w:tcPr>
            <w:tcW w:w="6668" w:type="dxa"/>
          </w:tcPr>
          <w:p w:rsidR="00BC3358" w:rsidRDefault="00702E84" w:rsidP="00BC3358">
            <w:pPr>
              <w:pStyle w:val="2"/>
              <w:shd w:val="clear" w:color="auto" w:fill="FFFFFF"/>
              <w:spacing w:before="0" w:after="0"/>
              <w:jc w:val="right"/>
              <w:outlineLvl w:val="1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BC3358">
              <w:rPr>
                <w:rFonts w:ascii="Arial" w:eastAsia="Arial" w:hAnsi="Arial" w:cs="Arial"/>
                <w:b w:val="0"/>
                <w:bCs w:val="0"/>
                <w:sz w:val="22"/>
                <w:szCs w:val="22"/>
                <w:rtl/>
              </w:rPr>
              <w:t>חמדת ימים חלק א' / אמנון פרנקל</w:t>
            </w:r>
          </w:p>
          <w:p w:rsidR="00FA7DF8" w:rsidRDefault="00BC3358" w:rsidP="00BC3358">
            <w:pPr>
              <w:pStyle w:val="2"/>
              <w:shd w:val="clear" w:color="auto" w:fill="FFFFFF"/>
              <w:spacing w:before="0" w:after="0"/>
              <w:jc w:val="right"/>
              <w:outlineLvl w:val="1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BC3358">
              <w:rPr>
                <w:rFonts w:ascii="Arial" w:eastAsia="Arial" w:hAnsi="Arial" w:cs="Arial" w:hint="cs"/>
                <w:b w:val="0"/>
                <w:bCs w:val="0"/>
                <w:sz w:val="22"/>
                <w:szCs w:val="22"/>
                <w:rtl/>
              </w:rPr>
              <w:t>תפילה כמפגש-חוברת לתלמיד/הוצאת מרכז הלכה והוראה</w:t>
            </w:r>
            <w:r w:rsidR="00702E84">
              <w:rPr>
                <w:rFonts w:ascii="Arial" w:eastAsia="Arial" w:hAnsi="Arial" w:cs="Arial"/>
                <w:b w:val="0"/>
                <w:sz w:val="22"/>
                <w:szCs w:val="22"/>
              </w:rPr>
              <w:t xml:space="preserve"> </w:t>
            </w:r>
            <w:r w:rsidR="00702E8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2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רכישה מרוכזת בתחילת השנה 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תושבע</w:t>
            </w:r>
          </w:p>
        </w:tc>
        <w:tc>
          <w:tcPr>
            <w:tcW w:w="6668" w:type="dxa"/>
          </w:tcPr>
          <w:p w:rsidR="00FA7DF8" w:rsidRDefault="00702E84">
            <w:pPr>
              <w:pStyle w:val="2"/>
              <w:shd w:val="clear" w:color="auto" w:fill="FFFFFF"/>
              <w:bidi/>
              <w:spacing w:before="0" w:after="0"/>
              <w:outlineLvl w:val="1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  <w:rtl/>
              </w:rPr>
              <w:t>מסע אל המשנה חלק ב - שבת, ביצה, מכות (הוצאת סולמות)</w:t>
            </w:r>
          </w:p>
        </w:tc>
        <w:tc>
          <w:tcPr>
            <w:tcW w:w="2972" w:type="dxa"/>
          </w:tcPr>
          <w:p w:rsidR="00FA7DF8" w:rsidRDefault="00FA7DF8">
            <w:pPr>
              <w:spacing w:line="360" w:lineRule="auto"/>
              <w:rPr>
                <w:rFonts w:ascii="Arial" w:eastAsia="Arial" w:hAnsi="Arial" w:cs="Arial"/>
                <w:b/>
              </w:rPr>
            </w:pPr>
          </w:p>
        </w:tc>
      </w:tr>
      <w:tr w:rsidR="00FA7DF8" w:rsidTr="00BD6EC8">
        <w:trPr>
          <w:trHeight w:val="876"/>
        </w:trPr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מתמטיקה</w:t>
            </w:r>
          </w:p>
        </w:tc>
        <w:tc>
          <w:tcPr>
            <w:tcW w:w="6668" w:type="dxa"/>
          </w:tcPr>
          <w:p w:rsidR="00FA7DF8" w:rsidRDefault="00A92BAD" w:rsidP="00220296">
            <w:pPr>
              <w:rPr>
                <w:rFonts w:ascii="Arial" w:eastAsia="Arial" w:hAnsi="Arial" w:cs="Arial"/>
                <w:rtl/>
              </w:rPr>
            </w:pPr>
            <w:r w:rsidRPr="00220296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t>הקבצה א':</w:t>
            </w:r>
            <w:r>
              <w:rPr>
                <w:rFonts w:ascii="Arial" w:eastAsia="Arial" w:hAnsi="Arial" w:cs="Arial" w:hint="cs"/>
                <w:rtl/>
              </w:rPr>
              <w:t xml:space="preserve"> מתמטיקה לכיתה ט'(ירוק) צמרת / שלו ועוזרי חלק א' ב'</w:t>
            </w:r>
          </w:p>
          <w:p w:rsidR="00A92BAD" w:rsidRDefault="00A92BAD" w:rsidP="00220296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                </w:t>
            </w:r>
            <w:proofErr w:type="spellStart"/>
            <w:r>
              <w:rPr>
                <w:rFonts w:ascii="Arial" w:eastAsia="Arial" w:hAnsi="Arial" w:cs="Arial" w:hint="cs"/>
                <w:rtl/>
              </w:rPr>
              <w:t>חטיבון</w:t>
            </w:r>
            <w:proofErr w:type="spellEnd"/>
            <w:r>
              <w:rPr>
                <w:rFonts w:ascii="Arial" w:eastAsia="Arial" w:hAnsi="Arial" w:cs="Arial" w:hint="cs"/>
                <w:rtl/>
              </w:rPr>
              <w:t xml:space="preserve"> ט' (תרגול במתמטיקה לאורך השנה)הוצאת ארכימדס</w:t>
            </w:r>
          </w:p>
          <w:p w:rsidR="00A92BAD" w:rsidRDefault="00A92BAD" w:rsidP="00220296">
            <w:pPr>
              <w:rPr>
                <w:rFonts w:ascii="Arial" w:eastAsia="Arial" w:hAnsi="Arial" w:cs="Arial"/>
                <w:rtl/>
              </w:rPr>
            </w:pPr>
            <w:r w:rsidRPr="00220296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t>הקבצה א2</w:t>
            </w:r>
            <w:r>
              <w:rPr>
                <w:rFonts w:ascii="Arial" w:eastAsia="Arial" w:hAnsi="Arial" w:cs="Arial" w:hint="cs"/>
                <w:rtl/>
              </w:rPr>
              <w:t>: מתמטיקה לכיתה ט' (בורדו) מעוף/ שלו ועוזרי חלק א' ב'</w:t>
            </w:r>
          </w:p>
          <w:p w:rsidR="00A92BAD" w:rsidRDefault="00A92BAD" w:rsidP="00220296">
            <w:pPr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 w:hint="cs"/>
                <w:rtl/>
              </w:rPr>
              <w:t xml:space="preserve">              </w:t>
            </w:r>
            <w:r w:rsidR="00220296">
              <w:rPr>
                <w:rFonts w:ascii="Arial" w:eastAsia="Arial" w:hAnsi="Arial" w:cs="Arial" w:hint="cs"/>
                <w:rtl/>
              </w:rPr>
              <w:t xml:space="preserve">  אוסף נושאים במתמטיקה לכיתה ט/שלו ועוזרי (בורדו פס לבן)</w:t>
            </w:r>
          </w:p>
          <w:p w:rsidR="00A92BAD" w:rsidRDefault="00220296" w:rsidP="00E60090">
            <w:pPr>
              <w:rPr>
                <w:rFonts w:ascii="Arial" w:eastAsia="Arial" w:hAnsi="Arial" w:cs="Arial"/>
              </w:rPr>
            </w:pPr>
            <w:r w:rsidRPr="00220296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t>הקבצה ב':</w:t>
            </w:r>
            <w:r>
              <w:rPr>
                <w:rFonts w:ascii="Arial" w:eastAsia="Arial" w:hAnsi="Arial" w:cs="Arial" w:hint="cs"/>
                <w:rtl/>
              </w:rPr>
              <w:t xml:space="preserve"> מתמטיקה לכיתה ט' (בורדו) מעוף/ שלו ועוזרי חלק א' ב'</w:t>
            </w:r>
          </w:p>
        </w:tc>
        <w:tc>
          <w:tcPr>
            <w:tcW w:w="2972" w:type="dxa"/>
          </w:tcPr>
          <w:p w:rsidR="00FA7DF8" w:rsidRDefault="00702E84" w:rsidP="00BD6E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  ספירלה 2 נושאים (חו</w:t>
            </w:r>
            <w:r w:rsidR="00BD6EC8">
              <w:rPr>
                <w:rFonts w:ascii="Arial" w:eastAsia="Arial" w:hAnsi="Arial" w:cs="Arial"/>
                <w:rtl/>
              </w:rPr>
              <w:t xml:space="preserve">צץ) משובצת - אלגברה וגיאומטריה 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פיסיקה</w:t>
            </w:r>
          </w:p>
        </w:tc>
        <w:tc>
          <w:tcPr>
            <w:tcW w:w="6668" w:type="dxa"/>
          </w:tcPr>
          <w:p w:rsidR="00FA7DF8" w:rsidRDefault="00702E84" w:rsidP="00A92BA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 xml:space="preserve">כיתת </w:t>
            </w:r>
            <w:proofErr w:type="spellStart"/>
            <w:r>
              <w:rPr>
                <w:rFonts w:ascii="Arial" w:eastAsia="Arial" w:hAnsi="Arial" w:cs="Arial"/>
                <w:b/>
                <w:u w:val="single"/>
                <w:rtl/>
              </w:rPr>
              <w:t>מופ"ת</w:t>
            </w:r>
            <w:proofErr w:type="spellEnd"/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rtl/>
              </w:rPr>
              <w:t xml:space="preserve"> מבוא לפיזיקה לכיתה ט' - הוצאת מופת</w:t>
            </w:r>
          </w:p>
          <w:p w:rsidR="00FA7DF8" w:rsidRDefault="00702E84" w:rsidP="00A92BAD">
            <w:pPr>
              <w:rPr>
                <w:rFonts w:ascii="Arial" w:eastAsia="Arial" w:hAnsi="Arial" w:cs="Arial"/>
                <w:b/>
              </w:rPr>
            </w:pPr>
            <w:r w:rsidRPr="00BD6EC8">
              <w:rPr>
                <w:rFonts w:ascii="Arial" w:eastAsia="Arial" w:hAnsi="Arial" w:cs="Arial"/>
                <w:b/>
                <w:sz w:val="20"/>
                <w:szCs w:val="20"/>
                <w:rtl/>
              </w:rPr>
              <w:t>תלמיד שלא משתתף בהשאלת ספרים, יוכל לרכוש את הספר בהזמנה אישית דרך בית הספר בלבד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DF8" w:rsidRDefault="00702E84" w:rsidP="00BD6E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FA7DF8" w:rsidTr="00C15448">
        <w:trPr>
          <w:trHeight w:val="3844"/>
        </w:trPr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6668" w:type="dxa"/>
          </w:tcPr>
          <w:p w:rsidR="00FA7DF8" w:rsidRDefault="00702E84" w:rsidP="00BD6EC8">
            <w:pPr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הקבצה א</w:t>
            </w:r>
            <w:r w:rsidR="00E60090">
              <w:rPr>
                <w:rFonts w:ascii="Arial" w:eastAsia="Arial" w:hAnsi="Arial" w:cs="Arial" w:hint="cs"/>
                <w:b/>
                <w:u w:val="single"/>
                <w:rtl/>
              </w:rPr>
              <w:t xml:space="preserve"> ב'</w:t>
            </w:r>
          </w:p>
          <w:p w:rsidR="00FA7DF8" w:rsidRDefault="00702E8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Textbook:      Just </w:t>
            </w:r>
            <w:r w:rsidR="00BD6EC8">
              <w:rPr>
                <w:rFonts w:ascii="Arial" w:eastAsia="Arial" w:hAnsi="Arial" w:cs="Arial"/>
              </w:rPr>
              <w:t>Imagine -</w:t>
            </w:r>
            <w:r>
              <w:rPr>
                <w:rFonts w:ascii="Arial" w:eastAsia="Arial" w:hAnsi="Arial" w:cs="Arial"/>
              </w:rPr>
              <w:t xml:space="preserve"> Eric Cohen</w:t>
            </w:r>
          </w:p>
          <w:p w:rsidR="00FA7DF8" w:rsidRDefault="00702E8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Workbook: </w:t>
            </w:r>
            <w:r w:rsidR="00BD6EC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 Just </w:t>
            </w:r>
            <w:r w:rsidR="00BD6EC8">
              <w:rPr>
                <w:rFonts w:ascii="Arial" w:eastAsia="Arial" w:hAnsi="Arial" w:cs="Arial"/>
              </w:rPr>
              <w:t>Imagine -</w:t>
            </w:r>
            <w:r>
              <w:rPr>
                <w:rFonts w:ascii="Arial" w:eastAsia="Arial" w:hAnsi="Arial" w:cs="Arial"/>
              </w:rPr>
              <w:t xml:space="preserve">  Eric Cohen</w:t>
            </w:r>
          </w:p>
          <w:p w:rsidR="00FA7DF8" w:rsidRDefault="00FA7DF8">
            <w:pPr>
              <w:rPr>
                <w:rFonts w:ascii="Arial" w:eastAsia="Arial" w:hAnsi="Arial" w:cs="Arial"/>
              </w:rPr>
            </w:pPr>
          </w:p>
          <w:p w:rsidR="00FA7DF8" w:rsidRDefault="00702E84" w:rsidP="00E60090">
            <w:pPr>
              <w:rPr>
                <w:rFonts w:ascii="Arial" w:eastAsia="Arial" w:hAnsi="Arial" w:cs="Arial"/>
                <w:b/>
                <w:u w:val="single"/>
                <w:rtl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הקבצות  ג'</w:t>
            </w:r>
          </w:p>
          <w:p w:rsidR="00FA7DF8" w:rsidRDefault="00702E8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Textbook:      Heads Up   - Eric Cohen</w:t>
            </w:r>
          </w:p>
          <w:p w:rsidR="00FA7DF8" w:rsidRDefault="00702E84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Workbook:   Heads </w:t>
            </w:r>
            <w:proofErr w:type="gramStart"/>
            <w:r>
              <w:rPr>
                <w:rFonts w:ascii="Arial" w:eastAsia="Arial" w:hAnsi="Arial" w:cs="Arial"/>
              </w:rPr>
              <w:t>Up  -</w:t>
            </w:r>
            <w:proofErr w:type="gramEnd"/>
            <w:r>
              <w:rPr>
                <w:rFonts w:ascii="Arial" w:eastAsia="Arial" w:hAnsi="Arial" w:cs="Arial"/>
              </w:rPr>
              <w:t xml:space="preserve"> Eric Cohen</w:t>
            </w:r>
          </w:p>
          <w:p w:rsidR="00FA7DF8" w:rsidRDefault="00702E84">
            <w:pPr>
              <w:jc w:val="right"/>
              <w:rPr>
                <w:rFonts w:ascii="Arial" w:eastAsia="Arial" w:hAnsi="Arial" w:cs="Arial"/>
                <w:b/>
                <w:highlight w:val="white"/>
                <w:u w:val="single"/>
              </w:rPr>
            </w:pPr>
            <w:r>
              <w:rPr>
                <w:rFonts w:ascii="Arial" w:eastAsia="Arial" w:hAnsi="Arial" w:cs="Arial"/>
                <w:b/>
                <w:highlight w:val="white"/>
                <w:u w:val="single"/>
              </w:rPr>
              <w:t>Native Speakers</w:t>
            </w:r>
          </w:p>
          <w:p w:rsidR="00E60090" w:rsidRPr="005A4EEE" w:rsidRDefault="00E60090" w:rsidP="00E60090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– Interactive Reader</w:t>
            </w:r>
          </w:p>
          <w:p w:rsidR="00E60090" w:rsidRPr="005A4EEE" w:rsidRDefault="00E60090" w:rsidP="00E60090">
            <w:pPr>
              <w:jc w:val="right"/>
              <w:rPr>
                <w:rFonts w:ascii="Arial" w:eastAsia="Arial" w:hAnsi="Arial" w:cs="Arial"/>
                <w:rtl/>
              </w:rPr>
            </w:pPr>
            <w:r w:rsidRPr="005A4EEE">
              <w:rPr>
                <w:rFonts w:ascii="Arial" w:hAnsi="Arial" w:cs="Arial"/>
                <w:color w:val="1F1F1F"/>
                <w:shd w:val="clear" w:color="auto" w:fill="FFFFFF"/>
              </w:rPr>
              <w:t>Writing: Cambridge Lower Secondary English (Collins) Stage 9, Student Book &amp; Workbook</w:t>
            </w:r>
          </w:p>
          <w:p w:rsidR="00E60090" w:rsidRPr="005A4EEE" w:rsidRDefault="00E60090" w:rsidP="00E60090">
            <w:pPr>
              <w:jc w:val="right"/>
              <w:rPr>
                <w:rFonts w:ascii="Arial" w:eastAsia="Arial" w:hAnsi="Arial" w:cs="Arial"/>
                <w:lang w:val="en-GB"/>
              </w:rPr>
            </w:pPr>
            <w:r w:rsidRPr="005A4EEE">
              <w:rPr>
                <w:rFonts w:ascii="Arial" w:eastAsia="Arial" w:hAnsi="Arial" w:cs="Arial" w:hint="cs"/>
              </w:rPr>
              <w:t>N</w:t>
            </w:r>
            <w:proofErr w:type="spellStart"/>
            <w:r w:rsidRPr="005A4EEE">
              <w:rPr>
                <w:rFonts w:ascii="Arial" w:eastAsia="Arial" w:hAnsi="Arial" w:cs="Arial"/>
                <w:lang w:val="en-GB"/>
              </w:rPr>
              <w:t>ovel</w:t>
            </w:r>
            <w:proofErr w:type="spellEnd"/>
            <w:r w:rsidRPr="005A4EEE">
              <w:rPr>
                <w:rFonts w:ascii="Arial" w:eastAsia="Arial" w:hAnsi="Arial" w:cs="Arial"/>
                <w:lang w:val="en-GB"/>
              </w:rPr>
              <w:t xml:space="preserve"> – to be decided</w:t>
            </w:r>
          </w:p>
          <w:p w:rsidR="00FA7DF8" w:rsidRDefault="00FA7DF8">
            <w:pPr>
              <w:rPr>
                <w:rFonts w:ascii="Arial" w:eastAsia="Arial" w:hAnsi="Arial" w:cs="Arial" w:hint="cs"/>
              </w:rPr>
            </w:pPr>
          </w:p>
          <w:p w:rsidR="00FA7DF8" w:rsidRDefault="00702E84" w:rsidP="00E60090">
            <w:pPr>
              <w:jc w:val="right"/>
              <w:rPr>
                <w:rFonts w:ascii="Arial" w:eastAsia="Arial" w:hAnsi="Arial" w:cs="Arial" w:hint="cs"/>
                <w:rtl/>
              </w:rPr>
            </w:pPr>
            <w:r>
              <w:rPr>
                <w:rFonts w:ascii="Arial" w:eastAsia="Arial" w:hAnsi="Arial" w:cs="Arial"/>
              </w:rPr>
              <w:t xml:space="preserve">*Oxford Student’s Dictionary  English </w:t>
            </w:r>
            <w:proofErr w:type="spellStart"/>
            <w:r>
              <w:rPr>
                <w:rFonts w:ascii="Arial" w:eastAsia="Arial" w:hAnsi="Arial" w:cs="Arial"/>
              </w:rPr>
              <w:t>English</w:t>
            </w:r>
            <w:proofErr w:type="spellEnd"/>
            <w:r>
              <w:rPr>
                <w:rFonts w:ascii="Arial" w:eastAsia="Arial" w:hAnsi="Arial" w:cs="Arial"/>
              </w:rPr>
              <w:t xml:space="preserve"> Hebrew , </w:t>
            </w:r>
            <w:proofErr w:type="spellStart"/>
            <w:r>
              <w:rPr>
                <w:rFonts w:ascii="Arial" w:eastAsia="Arial" w:hAnsi="Arial" w:cs="Arial"/>
              </w:rPr>
              <w:t>Kernerman</w:t>
            </w:r>
            <w:proofErr w:type="spellEnd"/>
            <w:r>
              <w:rPr>
                <w:rFonts w:ascii="Arial" w:eastAsia="Arial" w:hAnsi="Arial" w:cs="Arial"/>
              </w:rPr>
              <w:t>, Lonnie Kahn</w:t>
            </w:r>
            <w:bookmarkStart w:id="0" w:name="_GoBack"/>
            <w:bookmarkEnd w:id="0"/>
          </w:p>
        </w:tc>
        <w:tc>
          <w:tcPr>
            <w:tcW w:w="2972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FA7DF8" w:rsidRDefault="00702E8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  <w:b/>
                <w:rtl/>
              </w:rPr>
              <w:t>המילונית צריכה להיות מאושרת ע”י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rtl/>
              </w:rPr>
              <w:t>משרד החינוך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מדעים</w:t>
            </w:r>
          </w:p>
        </w:tc>
        <w:tc>
          <w:tcPr>
            <w:tcW w:w="6668" w:type="dxa"/>
          </w:tcPr>
          <w:p w:rsidR="00FA7DF8" w:rsidRDefault="00702E8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כימיה ומדעי החיים לכיתה ט' / מט"ח</w:t>
            </w:r>
          </w:p>
          <w:p w:rsidR="00FA7DF8" w:rsidRDefault="00702E84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פיזיקה וטכנולוגיה לכיתה ט / מט"ח</w:t>
            </w:r>
          </w:p>
        </w:tc>
        <w:tc>
          <w:tcPr>
            <w:tcW w:w="2972" w:type="dxa"/>
          </w:tcPr>
          <w:p w:rsidR="00FA7DF8" w:rsidRDefault="00FA7DF8">
            <w:pPr>
              <w:rPr>
                <w:rFonts w:ascii="Arial" w:eastAsia="Arial" w:hAnsi="Arial" w:cs="Arial"/>
              </w:rPr>
            </w:pP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לשון</w:t>
            </w:r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עכשיו עברית לכיתה ט' - מט"ח</w:t>
            </w:r>
          </w:p>
        </w:tc>
        <w:tc>
          <w:tcPr>
            <w:tcW w:w="2972" w:type="dxa"/>
          </w:tcPr>
          <w:p w:rsidR="00FA7DF8" w:rsidRDefault="00702E84" w:rsidP="00BD6E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ספירלה 2 נושאים (חוצץ) + אוגדן ניילוניות 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היסטוריה</w:t>
            </w:r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972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 xml:space="preserve">דפדפת שורה </w:t>
            </w:r>
            <w:r w:rsidRPr="00BD6EC8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D6EC8">
              <w:rPr>
                <w:rFonts w:ascii="Arial" w:eastAsia="Arial" w:hAnsi="Arial" w:cs="Arial"/>
                <w:sz w:val="20"/>
                <w:szCs w:val="20"/>
                <w:rtl/>
              </w:rPr>
              <w:t>4 + אוגדן ניילוניות</w:t>
            </w: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אזרחות</w:t>
            </w:r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אזרחות במדינת ישראל / דוד שחר</w:t>
            </w:r>
          </w:p>
        </w:tc>
        <w:tc>
          <w:tcPr>
            <w:tcW w:w="2972" w:type="dxa"/>
          </w:tcPr>
          <w:p w:rsidR="00FA7DF8" w:rsidRDefault="00FA7DF8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FA7DF8">
        <w:tc>
          <w:tcPr>
            <w:tcW w:w="1275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6668" w:type="dxa"/>
          </w:tcPr>
          <w:p w:rsidR="00FA7DF8" w:rsidRDefault="00702E8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2972" w:type="dxa"/>
          </w:tcPr>
          <w:p w:rsidR="00FA7DF8" w:rsidRDefault="00FA7DF8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</w:tbl>
    <w:p w:rsidR="00FA7DF8" w:rsidRDefault="00FA7DF8">
      <w:pPr>
        <w:spacing w:after="0" w:line="360" w:lineRule="auto"/>
        <w:ind w:left="720"/>
        <w:rPr>
          <w:rFonts w:ascii="Arial" w:eastAsia="Arial" w:hAnsi="Arial" w:cs="Arial"/>
          <w:b/>
          <w:u w:val="single"/>
        </w:rPr>
      </w:pPr>
    </w:p>
    <w:p w:rsidR="00FA7DF8" w:rsidRDefault="00702E84">
      <w:pPr>
        <w:spacing w:after="0" w:line="36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lastRenderedPageBreak/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</w:p>
    <w:p w:rsidR="00FA7DF8" w:rsidRDefault="00702E8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  <w:r>
        <w:rPr>
          <w:rFonts w:ascii="Arial" w:eastAsia="Arial" w:hAnsi="Arial" w:cs="Arial"/>
          <w:rtl/>
        </w:rPr>
        <w:br/>
        <w:t xml:space="preserve">3 עטים בצבעים שונים </w:t>
      </w:r>
    </w:p>
    <w:p w:rsidR="00FA7DF8" w:rsidRDefault="00702E8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FA7DF8" w:rsidRDefault="00702E8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FA7DF8" w:rsidRDefault="00702E8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             חולצת תלבושת בצבע אחיד </w:t>
      </w:r>
      <w:r>
        <w:rPr>
          <w:rFonts w:ascii="Arial" w:eastAsia="Arial" w:hAnsi="Arial" w:cs="Arial"/>
          <w:b/>
          <w:rtl/>
        </w:rPr>
        <w:t>עם לוגו בית הספר</w:t>
      </w:r>
      <w:r>
        <w:rPr>
          <w:rFonts w:ascii="Arial" w:eastAsia="Arial" w:hAnsi="Arial" w:cs="Arial"/>
          <w:b/>
          <w:rtl/>
        </w:rPr>
        <w:br/>
      </w:r>
    </w:p>
    <w:p w:rsidR="00FA7DF8" w:rsidRDefault="00702E84">
      <w:pPr>
        <w:tabs>
          <w:tab w:val="left" w:pos="8036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rtl/>
        </w:rPr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br/>
      </w:r>
    </w:p>
    <w:p w:rsidR="00FA7DF8" w:rsidRDefault="00FA7DF8">
      <w:pPr>
        <w:tabs>
          <w:tab w:val="left" w:pos="8036"/>
        </w:tabs>
        <w:spacing w:line="360" w:lineRule="auto"/>
        <w:rPr>
          <w:rFonts w:ascii="Arial" w:eastAsia="Arial" w:hAnsi="Arial" w:cs="Arial"/>
        </w:rPr>
      </w:pPr>
    </w:p>
    <w:sectPr w:rsidR="00FA7DF8">
      <w:headerReference w:type="default" r:id="rId8"/>
      <w:footerReference w:type="default" r:id="rId9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B3" w:rsidRDefault="00BE18B3">
      <w:pPr>
        <w:spacing w:after="0" w:line="240" w:lineRule="auto"/>
      </w:pPr>
      <w:r>
        <w:separator/>
      </w:r>
    </w:p>
  </w:endnote>
  <w:endnote w:type="continuationSeparator" w:id="0">
    <w:p w:rsidR="00BE18B3" w:rsidRDefault="00BE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F8" w:rsidRDefault="00702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-610234</wp:posOffset>
          </wp:positionH>
          <wp:positionV relativeFrom="paragraph">
            <wp:posOffset>-108584</wp:posOffset>
          </wp:positionV>
          <wp:extent cx="7715885" cy="619125"/>
          <wp:effectExtent l="0" t="0" r="0" b="0"/>
          <wp:wrapNone/>
          <wp:docPr id="7" name="image2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B3" w:rsidRDefault="00BE18B3">
      <w:pPr>
        <w:spacing w:after="0" w:line="240" w:lineRule="auto"/>
      </w:pPr>
      <w:r>
        <w:separator/>
      </w:r>
    </w:p>
  </w:footnote>
  <w:footnote w:type="continuationSeparator" w:id="0">
    <w:p w:rsidR="00BE18B3" w:rsidRDefault="00BE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F8" w:rsidRDefault="00702E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-457199</wp:posOffset>
          </wp:positionH>
          <wp:positionV relativeFrom="paragraph">
            <wp:posOffset>-179704</wp:posOffset>
          </wp:positionV>
          <wp:extent cx="7895590" cy="1356360"/>
          <wp:effectExtent l="0" t="0" r="0" b="0"/>
          <wp:wrapSquare wrapText="bothSides" distT="0" distB="0" distL="114300" distR="114300"/>
          <wp:docPr id="8" name="image1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93E65"/>
    <w:multiLevelType w:val="multilevel"/>
    <w:tmpl w:val="E01A06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F8"/>
    <w:rsid w:val="00075371"/>
    <w:rsid w:val="00220296"/>
    <w:rsid w:val="002D6767"/>
    <w:rsid w:val="003B4741"/>
    <w:rsid w:val="003E79DE"/>
    <w:rsid w:val="00702E84"/>
    <w:rsid w:val="00A92BAD"/>
    <w:rsid w:val="00BC3358"/>
    <w:rsid w:val="00BD6EC8"/>
    <w:rsid w:val="00BE18B3"/>
    <w:rsid w:val="00C15448"/>
    <w:rsid w:val="00CE3B74"/>
    <w:rsid w:val="00E60090"/>
    <w:rsid w:val="00E80039"/>
    <w:rsid w:val="00FA7DF8"/>
    <w:rsid w:val="00F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8359"/>
  <w15:docId w15:val="{B41CDB14-7B65-4102-9229-F4AF5B0A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177D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A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כותרת 2 תו"/>
    <w:basedOn w:val="a0"/>
    <w:link w:val="2"/>
    <w:uiPriority w:val="9"/>
    <w:rsid w:val="00177D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gKYb0ZzskSfJVn3lvCZYLj0I1Q==">AMUW2mXnUxZWjqfUy9rgWC1R26a4OXJuhx0oP9zbkWwF/2xmO7C/QMNmJfPrdMajDnRtKFN6KIbRkwoWg3lpL2PRTKx1vwp7dLW1o3/2YSbA4AFBEX+hpGo=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379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pdut liberman</dc:creator>
  <cp:lastModifiedBy>michal</cp:lastModifiedBy>
  <cp:revision>7</cp:revision>
  <dcterms:created xsi:type="dcterms:W3CDTF">2024-06-18T10:19:00Z</dcterms:created>
  <dcterms:modified xsi:type="dcterms:W3CDTF">2024-06-25T07:05:00Z</dcterms:modified>
</cp:coreProperties>
</file>